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15.07.2015 N 364</w:t>
              <w:br/>
              <w:t xml:space="preserve">(ред. от 31.12.2025)</w:t>
              <w:br/>
              <w:t xml:space="preserve">"О мерах по совершенствованию организации деятельности в области противодействия коррупции"</w:t>
              <w:br/>
              <w:t xml:space="preserve">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15 июля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364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СОВЕРШЕНСТВОВАНИЮ ОРГАНИЗАЦИИ ДЕЯТЕЛЬНОСТИ В ОБЛАСТИ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25.08.2022 </w:t>
            </w:r>
            <w:hyperlink w:history="0" r:id="rId10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1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31.12.2025 </w:t>
            </w:r>
            <w:hyperlink w:history="0" r:id="rId1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единой государственной политики в области противодействия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Типовое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Типовое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Типовое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w:history="0" r:id="rId13" w:tooltip="Указ Президента РФ от 25.02.2011 N 233 (ред. от 25.01.2024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25.08.2022 </w:t>
      </w:r>
      <w:hyperlink w:history="0" r:id="rId14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574</w:t>
        </w:r>
      </w:hyperlink>
      <w:r>
        <w:rPr>
          <w:sz w:val="24"/>
        </w:rPr>
        <w:t xml:space="preserve">, от 31.12.2025 </w:t>
      </w:r>
      <w:hyperlink w:history="0" r:id="rId1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1009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1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гражданина, претендующего на замещение должности государственной службы (далее - гражданин);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1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w:history="0" r:id="rId1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 "а"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гражданами - при поступлении на федеральную государственную службу;";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"а.1"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3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слова "указанным в пункте 2 настоящего Положения" заменить словами "утвержденным </w:t>
      </w:r>
      <w:hyperlink w:history="0" r:id="rId2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557";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2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8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9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>
      <w:pPr>
        <w:pStyle w:val="0"/>
        <w:spacing w:before="240" w:lineRule="auto"/>
        <w:ind w:firstLine="540"/>
        <w:jc w:val="both"/>
      </w:pPr>
      <w:hyperlink w:history="0" r:id="rId3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3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14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2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hyperlink w:history="0" r:id="rId33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3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1 января 2026 года. - </w:t>
      </w:r>
      <w:hyperlink w:history="0" r:id="rId3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6" w:tooltip="Указ Президента РФ от 11.04.2014 N 226 &quot;О Национальном плане противодействия коррупции на 2014 - 2015 годы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8</w:t>
        </w:r>
      </w:hyperlink>
      <w:r>
        <w:rPr>
          <w:sz w:val="24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>
      <w:pPr>
        <w:pStyle w:val="0"/>
        <w:spacing w:before="240" w:lineRule="auto"/>
        <w:ind w:firstLine="540"/>
        <w:jc w:val="both"/>
      </w:pPr>
      <w:hyperlink w:history="0" r:id="rId37" w:tooltip="Указ Президента РФ от 08.03.2015 N 120 &quot;О некоторых вопросах противодействия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"в" пункта 5</w:t>
        </w:r>
      </w:hyperlink>
      <w:r>
        <w:rPr>
          <w:sz w:val="24"/>
        </w:rP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15 июля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364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СУБЪЕКТЕ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4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4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Положение о комиссии и персональный состав комиссии утверждаются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Комиссия формируется в составе председателя комиссии, его заместителей, секретаря 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Передача полномочий члена комиссии другому лицу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Участие в работе комиссии осуществляется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Решения комиссии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ПОДРАЗДЕЛЕНИИ ФЕДЕРАЛЬНОГО ГОСУДАРСТВЕННОГО ОРГАНА</w:t>
      </w:r>
    </w:p>
    <w:p>
      <w:pPr>
        <w:pStyle w:val="2"/>
        <w:jc w:val="center"/>
      </w:pPr>
      <w:r>
        <w:rPr>
          <w:sz w:val="24"/>
        </w:rPr>
        <w:t xml:space="preserve">ПО ПРОФИЛАКТИКЕ 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4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5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5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 - подразделение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w:history="0" r:id="rId5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Подразделение по профилактике коррупционных правонарушений в своей деятельности руководствуется </w:t>
      </w:r>
      <w:hyperlink w:history="0"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5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подразделения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федеральных государственных гражданских служащих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федеральном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контроля: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Подразделение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подготовка в пределах своей компетенции проектов нормативных правовых актов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утратил силу с 1 января 2026 года. - </w:t>
      </w:r>
      <w:hyperlink w:history="0" r:id="rId5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организация в пределах своей компетенции антикоррупционного просвещения федеральных государственных гражданских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целях реализации своих функций подразделение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hyperlink w:history="0" r:id="rId5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N 431</w:t>
        </w:r>
      </w:hyperlink>
      <w:r>
        <w:rPr>
          <w:sz w:val="24"/>
        </w:rPr>
        <w:t xml:space="preserve">, от 25.04.2022 </w:t>
      </w:r>
      <w:hyperlink w:history="0" r:id="rId5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hyperlink w:history="0" r:id="rId6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ОБ ОРГАНЕ СУБЪЕКТА РОССИЙСКОЙ ФЕДЕРАЦИИ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25.04.2022 </w:t>
            </w:r>
            <w:hyperlink w:history="0" r:id="rId6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6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6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 по профилактике коррупционных правонарушений в своей деятельности руководствуется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6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Основными задачами органа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утратил силу с 1 января 2026 года. - </w:t>
      </w:r>
      <w:hyperlink w:history="0" r:id="rId6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проведение в пределах своей компетенции мониторинга: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реализации организациями обязанности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реализации своих функций орган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"г.1" введен </w:t>
      </w:r>
      <w:hyperlink w:history="0" r:id="rId6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15.07.2015 N 364</w:t>
            <w:br/>
            <w:t>(ред. от 31.12.2025)</w:t>
            <w:br/>
            <w:t>"О мерах по совершенствованию организации деятельности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ate=12.03.2026&amp;dst=100083&amp;field=134" TargetMode = "External"/><Relationship Id="rId9" Type="http://schemas.openxmlformats.org/officeDocument/2006/relationships/hyperlink" Target="https://login.consultant.ru/link/?req=doc&amp;base=LAW&amp;n=523928&amp;date=12.03.2026&amp;dst=100132&amp;field=134" TargetMode = "External"/><Relationship Id="rId10" Type="http://schemas.openxmlformats.org/officeDocument/2006/relationships/hyperlink" Target="https://login.consultant.ru/link/?req=doc&amp;base=LAW&amp;n=523957&amp;date=12.03.2026&amp;dst=100060&amp;field=134" TargetMode = "External"/><Relationship Id="rId11" Type="http://schemas.openxmlformats.org/officeDocument/2006/relationships/hyperlink" Target="https://login.consultant.ru/link/?req=doc&amp;base=LAW&amp;n=523952&amp;date=12.03.2026&amp;dst=100131&amp;field=134" TargetMode = "External"/><Relationship Id="rId12" Type="http://schemas.openxmlformats.org/officeDocument/2006/relationships/hyperlink" Target="https://login.consultant.ru/link/?req=doc&amp;base=LAW&amp;n=523790&amp;date=12.03.2026&amp;dst=100169&amp;field=134" TargetMode = "External"/><Relationship Id="rId13" Type="http://schemas.openxmlformats.org/officeDocument/2006/relationships/hyperlink" Target="https://login.consultant.ru/link/?req=doc&amp;base=LAW&amp;n=468064&amp;date=12.03.2026&amp;dst=100011&amp;field=134" TargetMode = "External"/><Relationship Id="rId14" Type="http://schemas.openxmlformats.org/officeDocument/2006/relationships/hyperlink" Target="https://login.consultant.ru/link/?req=doc&amp;base=LAW&amp;n=523957&amp;date=12.03.2026&amp;dst=100060&amp;field=134" TargetMode = "External"/><Relationship Id="rId15" Type="http://schemas.openxmlformats.org/officeDocument/2006/relationships/hyperlink" Target="https://login.consultant.ru/link/?req=doc&amp;base=LAW&amp;n=523790&amp;date=12.03.2026&amp;dst=100171&amp;field=134" TargetMode = "External"/><Relationship Id="rId16" Type="http://schemas.openxmlformats.org/officeDocument/2006/relationships/hyperlink" Target="https://login.consultant.ru/link/?req=doc&amp;base=LAW&amp;n=176493&amp;date=12.03.2026&amp;dst=100024&amp;field=134" TargetMode = "External"/><Relationship Id="rId17" Type="http://schemas.openxmlformats.org/officeDocument/2006/relationships/hyperlink" Target="https://login.consultant.ru/link/?req=doc&amp;base=LAW&amp;n=176493&amp;date=12.03.2026&amp;dst=100609&amp;field=134" TargetMode = "External"/><Relationship Id="rId18" Type="http://schemas.openxmlformats.org/officeDocument/2006/relationships/hyperlink" Target="https://login.consultant.ru/link/?req=doc&amp;base=LAW&amp;n=470822&amp;date=12.03.2026&amp;dst=100215&amp;field=134" TargetMode = "External"/><Relationship Id="rId19" Type="http://schemas.openxmlformats.org/officeDocument/2006/relationships/hyperlink" Target="https://login.consultant.ru/link/?req=doc&amp;base=LAW&amp;n=470822&amp;date=12.03.2026&amp;dst=100215&amp;field=134" TargetMode = "External"/><Relationship Id="rId20" Type="http://schemas.openxmlformats.org/officeDocument/2006/relationships/hyperlink" Target="https://login.consultant.ru/link/?req=doc&amp;base=LAW&amp;n=176493&amp;date=12.03.2026&amp;dst=5&amp;field=134" TargetMode = "External"/><Relationship Id="rId21" Type="http://schemas.openxmlformats.org/officeDocument/2006/relationships/hyperlink" Target="https://login.consultant.ru/link/?req=doc&amp;base=LAW&amp;n=176493&amp;date=12.03.2026&amp;dst=100610&amp;field=134" TargetMode = "External"/><Relationship Id="rId22" Type="http://schemas.openxmlformats.org/officeDocument/2006/relationships/hyperlink" Target="https://login.consultant.ru/link/?req=doc&amp;base=LAW&amp;n=176493&amp;date=12.03.2026&amp;dst=5&amp;field=134" TargetMode = "External"/><Relationship Id="rId23" Type="http://schemas.openxmlformats.org/officeDocument/2006/relationships/hyperlink" Target="https://login.consultant.ru/link/?req=doc&amp;base=LAW&amp;n=176493&amp;date=12.03.2026&amp;dst=100029&amp;field=134" TargetMode = "External"/><Relationship Id="rId24" Type="http://schemas.openxmlformats.org/officeDocument/2006/relationships/hyperlink" Target="https://login.consultant.ru/link/?req=doc&amp;base=LAW&amp;n=470822&amp;date=12.03.2026" TargetMode = "External"/><Relationship Id="rId25" Type="http://schemas.openxmlformats.org/officeDocument/2006/relationships/hyperlink" Target="https://login.consultant.ru/link/?req=doc&amp;base=LAW&amp;n=523790&amp;date=12.03.2026&amp;dst=100172&amp;field=134" TargetMode = "External"/><Relationship Id="rId26" Type="http://schemas.openxmlformats.org/officeDocument/2006/relationships/hyperlink" Target="https://login.consultant.ru/link/?req=doc&amp;base=LAW&amp;n=176493&amp;date=12.03.2026&amp;dst=100024&amp;field=134" TargetMode = "External"/><Relationship Id="rId27" Type="http://schemas.openxmlformats.org/officeDocument/2006/relationships/hyperlink" Target="https://login.consultant.ru/link/?req=doc&amp;base=LAW&amp;n=176493&amp;date=12.03.2026&amp;dst=100611&amp;field=134" TargetMode = "External"/><Relationship Id="rId28" Type="http://schemas.openxmlformats.org/officeDocument/2006/relationships/hyperlink" Target="https://login.consultant.ru/link/?req=doc&amp;base=LAW&amp;n=176493&amp;date=12.03.2026&amp;dst=100041&amp;field=134" TargetMode = "External"/><Relationship Id="rId29" Type="http://schemas.openxmlformats.org/officeDocument/2006/relationships/hyperlink" Target="https://login.consultant.ru/link/?req=doc&amp;base=LAW&amp;n=176493&amp;date=12.03.2026&amp;dst=1&amp;field=134" TargetMode = "External"/><Relationship Id="rId30" Type="http://schemas.openxmlformats.org/officeDocument/2006/relationships/hyperlink" Target="https://login.consultant.ru/link/?req=doc&amp;base=LAW&amp;n=176493&amp;date=12.03.2026&amp;dst=100041&amp;field=134" TargetMode = "External"/><Relationship Id="rId31" Type="http://schemas.openxmlformats.org/officeDocument/2006/relationships/hyperlink" Target="https://login.consultant.ru/link/?req=doc&amp;base=LAW&amp;n=176493&amp;date=12.03.2026&amp;dst=100049&amp;field=134" TargetMode = "External"/><Relationship Id="rId32" Type="http://schemas.openxmlformats.org/officeDocument/2006/relationships/hyperlink" Target="https://login.consultant.ru/link/?req=doc&amp;base=LAW&amp;n=176494&amp;date=12.03.2026&amp;dst=100035&amp;field=134" TargetMode = "External"/><Relationship Id="rId33" Type="http://schemas.openxmlformats.org/officeDocument/2006/relationships/hyperlink" Target="https://login.consultant.ru/link/?req=doc&amp;base=LAW&amp;n=176494&amp;date=12.03.2026&amp;dst=100171&amp;field=134" TargetMode = "External"/><Relationship Id="rId34" Type="http://schemas.openxmlformats.org/officeDocument/2006/relationships/hyperlink" Target="https://login.consultant.ru/link/?req=doc&amp;base=LAW&amp;n=470822&amp;date=12.03.2026&amp;dst=100215&amp;field=134" TargetMode = "External"/><Relationship Id="rId35" Type="http://schemas.openxmlformats.org/officeDocument/2006/relationships/hyperlink" Target="https://login.consultant.ru/link/?req=doc&amp;base=LAW&amp;n=523790&amp;date=12.03.2026&amp;dst=100172&amp;field=134" TargetMode = "External"/><Relationship Id="rId36" Type="http://schemas.openxmlformats.org/officeDocument/2006/relationships/hyperlink" Target="https://login.consultant.ru/link/?req=doc&amp;base=LAW&amp;n=161699&amp;date=12.03.2026&amp;dst=100147&amp;field=134" TargetMode = "External"/><Relationship Id="rId37" Type="http://schemas.openxmlformats.org/officeDocument/2006/relationships/hyperlink" Target="https://login.consultant.ru/link/?req=doc&amp;base=LAW&amp;n=176134&amp;date=12.03.2026&amp;dst=100021&amp;field=134" TargetMode = "External"/><Relationship Id="rId38" Type="http://schemas.openxmlformats.org/officeDocument/2006/relationships/hyperlink" Target="https://login.consultant.ru/link/?req=doc&amp;base=LAW&amp;n=523952&amp;date=12.03.2026&amp;dst=100132&amp;field=134" TargetMode = "External"/><Relationship Id="rId39" Type="http://schemas.openxmlformats.org/officeDocument/2006/relationships/hyperlink" Target="https://login.consultant.ru/link/?req=doc&amp;base=LAW&amp;n=523952&amp;date=12.03.2026&amp;dst=100133&amp;field=134" TargetMode = "External"/><Relationship Id="rId40" Type="http://schemas.openxmlformats.org/officeDocument/2006/relationships/hyperlink" Target="https://login.consultant.ru/link/?req=doc&amp;base=LAW&amp;n=2875&amp;date=12.03.2026" TargetMode = "External"/><Relationship Id="rId41" Type="http://schemas.openxmlformats.org/officeDocument/2006/relationships/hyperlink" Target="https://login.consultant.ru/link/?req=doc&amp;base=LAW&amp;n=523306&amp;date=12.03.2026&amp;dst=100044&amp;field=134" TargetMode = "External"/><Relationship Id="rId42" Type="http://schemas.openxmlformats.org/officeDocument/2006/relationships/hyperlink" Target="https://login.consultant.ru/link/?req=doc&amp;base=LAW&amp;n=523952&amp;date=12.03.2026&amp;dst=100134&amp;field=134" TargetMode = "External"/><Relationship Id="rId43" Type="http://schemas.openxmlformats.org/officeDocument/2006/relationships/hyperlink" Target="https://login.consultant.ru/link/?req=doc&amp;base=LAW&amp;n=523952&amp;date=12.03.2026&amp;dst=100135&amp;field=134" TargetMode = "External"/><Relationship Id="rId44" Type="http://schemas.openxmlformats.org/officeDocument/2006/relationships/hyperlink" Target="https://login.consultant.ru/link/?req=doc&amp;base=LAW&amp;n=523952&amp;date=12.03.2026&amp;dst=100137&amp;field=134" TargetMode = "External"/><Relationship Id="rId45" Type="http://schemas.openxmlformats.org/officeDocument/2006/relationships/hyperlink" Target="https://login.consultant.ru/link/?req=doc&amp;base=LAW&amp;n=523952&amp;date=12.03.2026&amp;dst=100138&amp;field=134" TargetMode = "External"/><Relationship Id="rId46" Type="http://schemas.openxmlformats.org/officeDocument/2006/relationships/hyperlink" Target="https://login.consultant.ru/link/?req=doc&amp;base=LAW&amp;n=523952&amp;date=12.03.2026&amp;dst=100139&amp;field=134" TargetMode = "External"/><Relationship Id="rId47" Type="http://schemas.openxmlformats.org/officeDocument/2006/relationships/hyperlink" Target="https://login.consultant.ru/link/?req=doc&amp;base=LAW&amp;n=523952&amp;date=12.03.2026&amp;dst=100140&amp;field=134" TargetMode = "External"/><Relationship Id="rId48" Type="http://schemas.openxmlformats.org/officeDocument/2006/relationships/hyperlink" Target="https://login.consultant.ru/link/?req=doc&amp;base=LAW&amp;n=523952&amp;date=12.03.2026&amp;dst=100141&amp;field=134" TargetMode = "External"/><Relationship Id="rId49" Type="http://schemas.openxmlformats.org/officeDocument/2006/relationships/hyperlink" Target="https://login.consultant.ru/link/?req=doc&amp;base=LAW&amp;n=450580&amp;date=12.03.2026&amp;dst=100083&amp;field=134" TargetMode = "External"/><Relationship Id="rId50" Type="http://schemas.openxmlformats.org/officeDocument/2006/relationships/hyperlink" Target="https://login.consultant.ru/link/?req=doc&amp;base=LAW&amp;n=523928&amp;date=12.03.2026&amp;dst=100133&amp;field=134" TargetMode = "External"/><Relationship Id="rId51" Type="http://schemas.openxmlformats.org/officeDocument/2006/relationships/hyperlink" Target="https://login.consultant.ru/link/?req=doc&amp;base=LAW&amp;n=523790&amp;date=12.03.2026&amp;dst=100173&amp;field=134" TargetMode = "External"/><Relationship Id="rId52" Type="http://schemas.openxmlformats.org/officeDocument/2006/relationships/hyperlink" Target="https://login.consultant.ru/link/?req=doc&amp;base=LAW&amp;n=470822&amp;date=12.03.2026&amp;dst=100021&amp;field=134" TargetMode = "External"/><Relationship Id="rId53" Type="http://schemas.openxmlformats.org/officeDocument/2006/relationships/hyperlink" Target="https://login.consultant.ru/link/?req=doc&amp;base=LAW&amp;n=2875&amp;date=12.03.2026" TargetMode = "External"/><Relationship Id="rId54" Type="http://schemas.openxmlformats.org/officeDocument/2006/relationships/hyperlink" Target="https://login.consultant.ru/link/?req=doc&amp;base=LAW&amp;n=523306&amp;date=12.03.2026&amp;dst=100043&amp;field=134" TargetMode = "External"/><Relationship Id="rId55" Type="http://schemas.openxmlformats.org/officeDocument/2006/relationships/hyperlink" Target="https://login.consultant.ru/link/?req=doc&amp;base=LAW&amp;n=523790&amp;date=12.03.2026&amp;dst=100174&amp;field=134" TargetMode = "External"/><Relationship Id="rId56" Type="http://schemas.openxmlformats.org/officeDocument/2006/relationships/hyperlink" Target="https://login.consultant.ru/link/?req=doc&amp;base=LAW&amp;n=523790&amp;date=12.03.2026&amp;dst=100175&amp;field=134" TargetMode = "External"/><Relationship Id="rId57" Type="http://schemas.openxmlformats.org/officeDocument/2006/relationships/hyperlink" Target="https://login.consultant.ru/link/?req=doc&amp;base=LAW&amp;n=450580&amp;date=12.03.2026&amp;dst=100083&amp;field=134" TargetMode = "External"/><Relationship Id="rId58" Type="http://schemas.openxmlformats.org/officeDocument/2006/relationships/hyperlink" Target="https://login.consultant.ru/link/?req=doc&amp;base=LAW&amp;n=523928&amp;date=12.03.2026&amp;dst=100134&amp;field=134" TargetMode = "External"/><Relationship Id="rId59" Type="http://schemas.openxmlformats.org/officeDocument/2006/relationships/hyperlink" Target="https://login.consultant.ru/link/?req=doc&amp;base=LAW&amp;n=523790&amp;date=12.03.2026&amp;dst=100176&amp;field=134" TargetMode = "External"/><Relationship Id="rId60" Type="http://schemas.openxmlformats.org/officeDocument/2006/relationships/hyperlink" Target="https://login.consultant.ru/link/?req=doc&amp;base=LAW&amp;n=523928&amp;date=12.03.2026&amp;dst=100135&amp;field=134" TargetMode = "External"/><Relationship Id="rId61" Type="http://schemas.openxmlformats.org/officeDocument/2006/relationships/hyperlink" Target="https://login.consultant.ru/link/?req=doc&amp;base=LAW&amp;n=523928&amp;date=12.03.2026&amp;dst=100137&amp;field=134" TargetMode = "External"/><Relationship Id="rId62" Type="http://schemas.openxmlformats.org/officeDocument/2006/relationships/hyperlink" Target="https://login.consultant.ru/link/?req=doc&amp;base=LAW&amp;n=523952&amp;date=12.03.2026&amp;dst=100142&amp;field=134" TargetMode = "External"/><Relationship Id="rId63" Type="http://schemas.openxmlformats.org/officeDocument/2006/relationships/hyperlink" Target="https://login.consultant.ru/link/?req=doc&amp;base=LAW&amp;n=523790&amp;date=12.03.2026&amp;dst=100177&amp;field=134" TargetMode = "External"/><Relationship Id="rId64" Type="http://schemas.openxmlformats.org/officeDocument/2006/relationships/hyperlink" Target="https://login.consultant.ru/link/?req=doc&amp;base=LAW&amp;n=2875&amp;date=12.03.2026" TargetMode = "External"/><Relationship Id="rId65" Type="http://schemas.openxmlformats.org/officeDocument/2006/relationships/hyperlink" Target="https://login.consultant.ru/link/?req=doc&amp;base=LAW&amp;n=523306&amp;date=12.03.2026&amp;dst=100043&amp;field=134" TargetMode = "External"/><Relationship Id="rId66" Type="http://schemas.openxmlformats.org/officeDocument/2006/relationships/hyperlink" Target="https://login.consultant.ru/link/?req=doc&amp;base=LAW&amp;n=523952&amp;date=12.03.2026&amp;dst=100142&amp;field=134" TargetMode = "External"/><Relationship Id="rId67" Type="http://schemas.openxmlformats.org/officeDocument/2006/relationships/hyperlink" Target="https://login.consultant.ru/link/?req=doc&amp;base=LAW&amp;n=523790&amp;date=12.03.2026&amp;dst=100177&amp;field=134" TargetMode = "External"/><Relationship Id="rId68" Type="http://schemas.openxmlformats.org/officeDocument/2006/relationships/hyperlink" Target="https://login.consultant.ru/link/?req=doc&amp;base=LAW&amp;n=523928&amp;date=12.03.2026&amp;dst=100138&amp;field=134" TargetMode = "External"/><Relationship Id="rId69" Type="http://schemas.openxmlformats.org/officeDocument/2006/relationships/hyperlink" Target="https://login.consultant.ru/link/?req=doc&amp;base=LAW&amp;n=523928&amp;date=12.03.2026&amp;dst=1001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
(ред. от 31.12.2025)
"О мерах по совершенствованию организации деятельности в области противодействия коррупции"
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</dc:title>
  <dcterms:created xsi:type="dcterms:W3CDTF">2026-03-12T09:58:47Z</dcterms:created>
</cp:coreProperties>
</file>