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марта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1 статьи 5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коррупции", Федеральным </w:t>
      </w:r>
      <w:hyperlink w:history="0" r:id="rId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bookmarkStart w:id="14" w:name="P14"/>
    <w:bookmarkEnd w:id="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обеспечить в 3-месячный срок разработку и утверждение </w:t>
      </w:r>
      <w:hyperlink w:history="0" r:id="rId10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перечней</w:t>
        </w:r>
      </w:hyperlink>
      <w:r>
        <w:rPr>
          <w:sz w:val="24"/>
        </w:rPr>
        <w:t xml:space="preserve"> должностей, предусмотренных </w:t>
      </w:r>
      <w:hyperlink w:history="0" r:id="rId1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подпунктом "и" пункта 1 части 1 статьи 2</w:t>
        </w:r>
      </w:hyperlink>
      <w:r>
        <w:rPr>
          <w:sz w:val="24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разработке перечней должностей, указанных в </w:t>
      </w:r>
      <w:hyperlink w:history="0" w:anchor="P14" w:tooltip="а) обеспечить в 3-месячный срок разработку и утверждение перечней должностей, предусмотренных подпунктом &quot;и&quot; пункта 1 части 1 статьи 2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должности федеральной государственной гражданской службы, отнесенные к высшей группе должностей;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исполнение обязанностей по должности предусматривает допуск к сведениям особой важности.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w:history="0" r:id="rId1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подпунктом "и" пункта 1 части 1 статьи 2</w:t>
        </w:r>
      </w:hyperlink>
      <w:r>
        <w:rPr>
          <w:sz w:val="24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history="0" w:anchor="P15" w:tooltip="б) при разработке перечней должностей, указанных в подпункте &quot;а&quot;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w:history="0" r:id="rId1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части 1 статьи 2</w:t>
        </w:r>
      </w:hyperlink>
      <w:r>
        <w:rPr>
          <w:sz w:val="24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w:history="0" r:id="rId14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15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w:history="0" r:id="rId16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 </w:t>
      </w:r>
      <w:hyperlink w:history="0" r:id="rId17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наименования</w:t>
        </w:r>
      </w:hyperlink>
      <w:r>
        <w:rPr>
          <w:sz w:val="24"/>
        </w:rPr>
        <w:t xml:space="preserve"> и </w:t>
      </w:r>
      <w:hyperlink w:history="0" r:id="rId18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Указа слова "при назначении на которые граждане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 </w:t>
      </w:r>
      <w:hyperlink w:history="0" r:id="rId19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4"/>
            <w:color w:val="0000ff"/>
          </w:rPr>
          <w:t xml:space="preserve">наименования</w:t>
        </w:r>
      </w:hyperlink>
      <w:r>
        <w:rPr>
          <w:sz w:val="24"/>
        </w:rPr>
        <w:t xml:space="preserve"> перечня слова "при назначении на которые граждане и"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2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 </w:t>
      </w:r>
      <w:hyperlink w:history="0" r:id="rId2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подпункта "а" пункта 3</w:t>
        </w:r>
      </w:hyperlink>
      <w:r>
        <w:rPr>
          <w:sz w:val="24"/>
        </w:rPr>
        <w:t xml:space="preserve"> слова ", предусмотренные перечнем должностей, указанным в пункте 2 настоящего Положения,"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 с 15 июля 2015 года. - </w:t>
      </w:r>
      <w:hyperlink w:history="0" r:id="rId24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15.07.2015 N 364.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25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w:history="0" r:id="rId26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Указа: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подпункта "з"</w:t>
        </w:r>
      </w:hyperlink>
      <w:r>
        <w:rPr>
          <w:sz w:val="24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>
      <w:pPr>
        <w:pStyle w:val="0"/>
        <w:spacing w:before="240" w:lineRule="auto"/>
        <w:ind w:firstLine="540"/>
        <w:jc w:val="both"/>
      </w:pPr>
      <w:hyperlink w:history="0" r:id="rId29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"м"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0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Положения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w:history="0" r:id="rId3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Внести в </w:t>
      </w:r>
      <w:hyperlink w:history="0" r:id="rId3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34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подпункт "б"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"заявление государственного служащего о невозможности выполнить требования Федерального </w:t>
      </w:r>
      <w:hyperlink w:history="0" r:id="rId3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>
      <w:pPr>
        <w:pStyle w:val="0"/>
        <w:spacing w:before="240" w:lineRule="auto"/>
        <w:ind w:firstLine="540"/>
        <w:jc w:val="both"/>
      </w:pPr>
      <w:hyperlink w:history="0" r:id="rId36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подпункт "д"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"д) поступившее в соответствии с </w:t>
      </w:r>
      <w:hyperlink w:history="0" r:id="rId3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38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9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 19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40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25.2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4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4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4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пункт 26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Внести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4"/>
            <w:color w:val="0000ff"/>
          </w:rPr>
          <w:t xml:space="preserve">пункт 25</w:t>
        </w:r>
      </w:hyperlink>
      <w:r>
        <w:rPr>
          <w:sz w:val="24"/>
        </w:rPr>
        <w:t xml:space="preserve"> подпунктом "в"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Настоящий Указ вступает в силу со дня его подписания.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8 марта 2015 года</w:t>
      </w:r>
    </w:p>
    <w:p>
      <w:pPr>
        <w:pStyle w:val="0"/>
        <w:spacing w:before="240" w:lineRule="auto"/>
      </w:pPr>
      <w:r>
        <w:rPr>
          <w:sz w:val="24"/>
        </w:rPr>
        <w:t xml:space="preserve">N 120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08.03.2015 N 120</w:t>
            <w:br/>
            <w:t>(ред. от 15.07.2015)</w:t>
            <w:br/>
            <w:t>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08.03.2015 N 120 (ред. от 15.07.2015) 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933&amp;date=12.03.2026&amp;dst=100047&amp;field=134" TargetMode = "External"/><Relationship Id="rId8" Type="http://schemas.openxmlformats.org/officeDocument/2006/relationships/hyperlink" Target="https://login.consultant.ru/link/?req=doc&amp;base=LAW&amp;n=523306&amp;date=12.03.2026&amp;dst=100038&amp;field=134" TargetMode = "External"/><Relationship Id="rId9" Type="http://schemas.openxmlformats.org/officeDocument/2006/relationships/hyperlink" Target="https://login.consultant.ru/link/?req=doc&amp;base=LAW&amp;n=501411&amp;date=12.03.2026" TargetMode = "External"/><Relationship Id="rId10" Type="http://schemas.openxmlformats.org/officeDocument/2006/relationships/hyperlink" Target="https://login.consultant.ru/link/?req=doc&amp;base=LAW&amp;n=189266&amp;date=12.03.2026" TargetMode = "External"/><Relationship Id="rId11" Type="http://schemas.openxmlformats.org/officeDocument/2006/relationships/hyperlink" Target="https://login.consultant.ru/link/?req=doc&amp;base=LAW&amp;n=523290&amp;date=12.03.2026&amp;dst=100067&amp;field=134" TargetMode = "External"/><Relationship Id="rId12" Type="http://schemas.openxmlformats.org/officeDocument/2006/relationships/hyperlink" Target="https://login.consultant.ru/link/?req=doc&amp;base=LAW&amp;n=523290&amp;date=12.03.2026&amp;dst=100067&amp;field=134" TargetMode = "External"/><Relationship Id="rId13" Type="http://schemas.openxmlformats.org/officeDocument/2006/relationships/hyperlink" Target="https://login.consultant.ru/link/?req=doc&amp;base=LAW&amp;n=523290&amp;date=12.03.2026&amp;dst=100011&amp;field=134" TargetMode = "External"/><Relationship Id="rId14" Type="http://schemas.openxmlformats.org/officeDocument/2006/relationships/hyperlink" Target="https://login.consultant.ru/link/?req=doc&amp;base=LAW&amp;n=523290&amp;date=12.03.2026" TargetMode = "External"/><Relationship Id="rId15" Type="http://schemas.openxmlformats.org/officeDocument/2006/relationships/hyperlink" Target="https://login.consultant.ru/link/?req=doc&amp;base=LAW&amp;n=165085&amp;date=12.03.2026" TargetMode = "External"/><Relationship Id="rId16" Type="http://schemas.openxmlformats.org/officeDocument/2006/relationships/hyperlink" Target="https://login.consultant.ru/link/?req=doc&amp;base=LAW&amp;n=165085&amp;date=12.03.2026&amp;dst=100016&amp;field=134" TargetMode = "External"/><Relationship Id="rId17" Type="http://schemas.openxmlformats.org/officeDocument/2006/relationships/hyperlink" Target="https://login.consultant.ru/link/?req=doc&amp;base=LAW&amp;n=165085&amp;date=12.03.2026&amp;dst=100005&amp;field=134" TargetMode = "External"/><Relationship Id="rId18" Type="http://schemas.openxmlformats.org/officeDocument/2006/relationships/hyperlink" Target="https://login.consultant.ru/link/?req=doc&amp;base=LAW&amp;n=165085&amp;date=12.03.2026&amp;dst=100007&amp;field=134" TargetMode = "External"/><Relationship Id="rId19" Type="http://schemas.openxmlformats.org/officeDocument/2006/relationships/hyperlink" Target="https://login.consultant.ru/link/?req=doc&amp;base=LAW&amp;n=165085&amp;date=12.03.2026&amp;dst=100016&amp;field=134" TargetMode = "External"/><Relationship Id="rId20" Type="http://schemas.openxmlformats.org/officeDocument/2006/relationships/hyperlink" Target="https://login.consultant.ru/link/?req=doc&amp;base=LAW&amp;n=164790&amp;date=12.03.2026&amp;dst=100024&amp;field=134" TargetMode = "External"/><Relationship Id="rId21" Type="http://schemas.openxmlformats.org/officeDocument/2006/relationships/hyperlink" Target="https://login.consultant.ru/link/?req=doc&amp;base=LAW&amp;n=164790&amp;date=12.03.2026&amp;dst=100026&amp;field=134" TargetMode = "External"/><Relationship Id="rId22" Type="http://schemas.openxmlformats.org/officeDocument/2006/relationships/hyperlink" Target="https://login.consultant.ru/link/?req=doc&amp;base=LAW&amp;n=470822&amp;date=12.03.2026&amp;dst=100016&amp;field=134" TargetMode = "External"/><Relationship Id="rId23" Type="http://schemas.openxmlformats.org/officeDocument/2006/relationships/hyperlink" Target="https://login.consultant.ru/link/?req=doc&amp;base=LAW&amp;n=164790&amp;date=12.03.2026&amp;dst=100028&amp;field=134" TargetMode = "External"/><Relationship Id="rId24" Type="http://schemas.openxmlformats.org/officeDocument/2006/relationships/hyperlink" Target="https://login.consultant.ru/link/?req=doc&amp;base=LAW&amp;n=523933&amp;date=12.03.2026&amp;dst=100047&amp;field=134" TargetMode = "External"/><Relationship Id="rId25" Type="http://schemas.openxmlformats.org/officeDocument/2006/relationships/hyperlink" Target="https://login.consultant.ru/link/?req=doc&amp;base=LAW&amp;n=164704&amp;date=12.03.2026" TargetMode = "External"/><Relationship Id="rId26" Type="http://schemas.openxmlformats.org/officeDocument/2006/relationships/hyperlink" Target="https://login.consultant.ru/link/?req=doc&amp;base=LAW&amp;n=164704&amp;date=12.03.2026&amp;dst=100035&amp;field=134" TargetMode = "External"/><Relationship Id="rId27" Type="http://schemas.openxmlformats.org/officeDocument/2006/relationships/hyperlink" Target="https://login.consultant.ru/link/?req=doc&amp;base=LAW&amp;n=164704&amp;date=12.03.2026&amp;dst=100166&amp;field=134" TargetMode = "External"/><Relationship Id="rId28" Type="http://schemas.openxmlformats.org/officeDocument/2006/relationships/hyperlink" Target="https://login.consultant.ru/link/?req=doc&amp;base=LAW&amp;n=164704&amp;date=12.03.2026&amp;dst=100167&amp;field=134" TargetMode = "External"/><Relationship Id="rId29" Type="http://schemas.openxmlformats.org/officeDocument/2006/relationships/hyperlink" Target="https://login.consultant.ru/link/?req=doc&amp;base=LAW&amp;n=164704&amp;date=12.03.2026&amp;dst=100166&amp;field=134" TargetMode = "External"/><Relationship Id="rId30" Type="http://schemas.openxmlformats.org/officeDocument/2006/relationships/hyperlink" Target="https://login.consultant.ru/link/?req=doc&amp;base=LAW&amp;n=164704&amp;date=12.03.2026&amp;dst=100043&amp;field=134" TargetMode = "External"/><Relationship Id="rId31" Type="http://schemas.openxmlformats.org/officeDocument/2006/relationships/hyperlink" Target="https://login.consultant.ru/link/?req=doc&amp;base=LAW&amp;n=470822&amp;date=12.03.2026&amp;dst=100016&amp;field=134" TargetMode = "External"/><Relationship Id="rId32" Type="http://schemas.openxmlformats.org/officeDocument/2006/relationships/hyperlink" Target="https://login.consultant.ru/link/?req=doc&amp;base=LAW&amp;n=164610&amp;date=12.03.2026&amp;dst=100053&amp;field=134" TargetMode = "External"/><Relationship Id="rId33" Type="http://schemas.openxmlformats.org/officeDocument/2006/relationships/hyperlink" Target="https://login.consultant.ru/link/?req=doc&amp;base=LAW&amp;n=164610&amp;date=12.03.2026&amp;dst=100080&amp;field=134" TargetMode = "External"/><Relationship Id="rId34" Type="http://schemas.openxmlformats.org/officeDocument/2006/relationships/hyperlink" Target="https://login.consultant.ru/link/?req=doc&amp;base=LAW&amp;n=164610&amp;date=12.03.2026&amp;dst=100084&amp;field=134" TargetMode = "External"/><Relationship Id="rId35" Type="http://schemas.openxmlformats.org/officeDocument/2006/relationships/hyperlink" Target="https://login.consultant.ru/link/?req=doc&amp;base=LAW&amp;n=523290&amp;date=12.03.2026" TargetMode = "External"/><Relationship Id="rId36" Type="http://schemas.openxmlformats.org/officeDocument/2006/relationships/hyperlink" Target="https://login.consultant.ru/link/?req=doc&amp;base=LAW&amp;n=164610&amp;date=12.03.2026&amp;dst=1&amp;field=134" TargetMode = "External"/><Relationship Id="rId37" Type="http://schemas.openxmlformats.org/officeDocument/2006/relationships/hyperlink" Target="https://login.consultant.ru/link/?req=doc&amp;base=LAW&amp;n=523306&amp;date=12.03.2026&amp;dst=33&amp;field=134" TargetMode = "External"/><Relationship Id="rId38" Type="http://schemas.openxmlformats.org/officeDocument/2006/relationships/hyperlink" Target="https://login.consultant.ru/link/?req=doc&amp;base=LAW&amp;n=519026&amp;date=12.03.2026&amp;dst=1713&amp;field=134" TargetMode = "External"/><Relationship Id="rId39" Type="http://schemas.openxmlformats.org/officeDocument/2006/relationships/hyperlink" Target="https://login.consultant.ru/link/?req=doc&amp;base=LAW&amp;n=164610&amp;date=12.03.2026&amp;dst=8&amp;field=134" TargetMode = "External"/><Relationship Id="rId40" Type="http://schemas.openxmlformats.org/officeDocument/2006/relationships/hyperlink" Target="https://login.consultant.ru/link/?req=doc&amp;base=LAW&amp;n=164610&amp;date=12.03.2026&amp;dst=100105&amp;field=134" TargetMode = "External"/><Relationship Id="rId41" Type="http://schemas.openxmlformats.org/officeDocument/2006/relationships/hyperlink" Target="https://login.consultant.ru/link/?req=doc&amp;base=LAW&amp;n=523290&amp;date=12.03.2026" TargetMode = "External"/><Relationship Id="rId42" Type="http://schemas.openxmlformats.org/officeDocument/2006/relationships/hyperlink" Target="https://login.consultant.ru/link/?req=doc&amp;base=LAW&amp;n=523290&amp;date=12.03.2026" TargetMode = "External"/><Relationship Id="rId43" Type="http://schemas.openxmlformats.org/officeDocument/2006/relationships/hyperlink" Target="https://login.consultant.ru/link/?req=doc&amp;base=LAW&amp;n=164610&amp;date=12.03.2026&amp;dst=100142&amp;field=134" TargetMode = "External"/><Relationship Id="rId44" Type="http://schemas.openxmlformats.org/officeDocument/2006/relationships/hyperlink" Target="https://login.consultant.ru/link/?req=doc&amp;base=LAW&amp;n=164613&amp;date=12.03.2026" TargetMode = "External"/><Relationship Id="rId45" Type="http://schemas.openxmlformats.org/officeDocument/2006/relationships/hyperlink" Target="https://login.consultant.ru/link/?req=doc&amp;base=LAW&amp;n=164613&amp;date=12.03.2026&amp;dst=10008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08.03.2015 N 120
(ред. от 15.07.2015)
"О некоторых вопросах противодействия коррупции"</dc:title>
  <dcterms:created xsi:type="dcterms:W3CDTF">2026-03-12T09:58:25Z</dcterms:created>
</cp:coreProperties>
</file>